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66C6B" w14:textId="77777777" w:rsidR="00FA425D" w:rsidRDefault="004243D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6F0A3722" w14:textId="77777777" w:rsidR="00FA425D" w:rsidRDefault="004243D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75F213A0" w14:textId="77777777" w:rsidR="00FA425D" w:rsidRDefault="004243D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62E7E020" w14:textId="706D425F" w:rsidR="00FA425D" w:rsidRPr="004243DE" w:rsidRDefault="004243D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образования: </w:t>
      </w:r>
      <w:r w:rsidR="002E7AAE" w:rsidRPr="002E7AAE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kk-KZ"/>
        </w:rPr>
        <w:t>Д</w:t>
      </w:r>
      <w:r w:rsidRPr="002E7AAE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етский сад</w:t>
      </w:r>
      <w:r w:rsidRPr="002E7AAE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 </w:t>
      </w:r>
      <w:r w:rsidRPr="002E7AAE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 xml:space="preserve">«Симба </w:t>
      </w:r>
      <w:r w:rsidRPr="002E7AAE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en-US"/>
        </w:rPr>
        <w:t>Kids</w:t>
      </w:r>
      <w:r w:rsidRPr="002E7AAE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»</w:t>
      </w:r>
    </w:p>
    <w:p w14:paraId="748E2754" w14:textId="77777777" w:rsidR="00FA425D" w:rsidRDefault="004243D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2E7AAE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средняя группа</w:t>
      </w:r>
    </w:p>
    <w:p w14:paraId="0C87BD73" w14:textId="77777777" w:rsidR="00FA425D" w:rsidRDefault="004243DE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2E7AAE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3-х лет</w:t>
      </w:r>
    </w:p>
    <w:p w14:paraId="4E7BA909" w14:textId="77777777" w:rsidR="00FA425D" w:rsidRDefault="004243D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2E7AAE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декабрь, 2024 - 2025 учебный год.</w:t>
      </w:r>
    </w:p>
    <w:p w14:paraId="7910AA50" w14:textId="77777777" w:rsidR="00FA425D" w:rsidRDefault="00FA425D"/>
    <w:tbl>
      <w:tblPr>
        <w:tblStyle w:val="a5"/>
        <w:tblW w:w="13905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65"/>
        <w:gridCol w:w="2835"/>
        <w:gridCol w:w="9705"/>
      </w:tblGrid>
      <w:tr w:rsidR="00FA425D" w14:paraId="0E869A1E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2BC6C" w14:textId="77777777" w:rsidR="00FA425D" w:rsidRDefault="004243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83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32A5D" w14:textId="77777777" w:rsidR="00FA425D" w:rsidRDefault="004243D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70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DD1549" w14:textId="77777777" w:rsidR="00FA425D" w:rsidRDefault="004243D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A425D" w14:paraId="51E435CC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32978" w14:textId="77777777" w:rsidR="00FA425D" w:rsidRDefault="00424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83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EABFC1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70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CB1CD0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обычно, на носках, с высоким подниманием колен, по одному; по прямой, по кругу, «змейкой», врассыпную; ходить с выполнением заданий: координирование движения рук и ног, соблюдая интервал, меняя направление.</w:t>
            </w:r>
          </w:p>
          <w:p w14:paraId="761D3F43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в равновесии. Ходить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гимнастической скамейке, ходить по бревну, сохраняя равновесие.</w:t>
            </w:r>
          </w:p>
          <w:p w14:paraId="5B10D62A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на носках, в колонне по одному, с одной стороны площадки на другую, в разных направлениях: по прямой, по кругу, «змейкой», врассыпную.</w:t>
            </w:r>
          </w:p>
          <w:p w14:paraId="2FF4E798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бросание, ловля. Катать мячи друг другу с расстояния 1,5–2 метра в положении сидя, ноги врозь; катать мячи в ворота; бросать мяч двумя руками от груди, двумя руками вверх, вниз об пол (землю), ловля мяча; метать в горизонтальную цель, вдаль; метать в вертикальную цель правой и левой рукой.</w:t>
            </w:r>
          </w:p>
          <w:p w14:paraId="61657FFE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Ползание, лазанье: ползать в прямом направлении на расстояние 4–6 метров, подлезать под дугу, высотой 40 см, под палку, поднятую на эту же высоту.</w:t>
            </w:r>
          </w:p>
          <w:p w14:paraId="0DEC21F2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в длину с места, продвигаясь вперед на расстояние 2–3 метра; прыжки вверх с места стоя ("Кто выше?").</w:t>
            </w:r>
          </w:p>
          <w:p w14:paraId="36DEFF41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перестроение. Построение друг за другом, рядом друг с другом, в круг (с помощью педагога, по зрительным ориентирам), из круга в строй, нахождение места.</w:t>
            </w:r>
          </w:p>
          <w:p w14:paraId="23F33F40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45CE3D89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</w:t>
            </w:r>
          </w:p>
          <w:p w14:paraId="141B8EF5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 и опускать руки вверх, вперед, в стороны (вместе или поочередно);</w:t>
            </w:r>
          </w:p>
          <w:p w14:paraId="00480CD9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перекладывать предметы (флажки, мяч, ленты) из одной руки в другую перед собой;</w:t>
            </w:r>
          </w:p>
          <w:p w14:paraId="67218B04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хлопать руками перед собой или над головой;</w:t>
            </w:r>
          </w:p>
          <w:p w14:paraId="0CDEFC6A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вытягивать руки вперед, в стороны, поднимать и опускать кисти.</w:t>
            </w:r>
          </w:p>
          <w:p w14:paraId="618615D8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</w:t>
            </w:r>
          </w:p>
          <w:p w14:paraId="7000E72B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Стоя наклоняться в стороны, держа предмет (предметы в руках); наклоняться к носкам ног (земле), наклоняться вперед за предметом.</w:t>
            </w:r>
          </w:p>
          <w:p w14:paraId="6DB14571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Сидя, наклоняться к носкам ног.</w:t>
            </w:r>
          </w:p>
          <w:p w14:paraId="44C204C0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Лежа, поднимать предмет над собой; поднимать и опускать ноги, двигать ногами.</w:t>
            </w:r>
          </w:p>
          <w:p w14:paraId="623D0799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 подниматься на носки, выставлять ногу вперед, назад, в сторону; приседать, класть предмет на пол, вставать обратно, взяв предмет в руки.</w:t>
            </w:r>
          </w:p>
          <w:p w14:paraId="5A596E38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Ритмические движения. Учить выполнять знакомые упражнения и движения под сопровождение музыки.</w:t>
            </w:r>
          </w:p>
          <w:p w14:paraId="33E63AED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Катание на санках. Катать на санках друг друга. Обучать плаванию (при наличии соответствующих условий).</w:t>
            </w:r>
          </w:p>
          <w:p w14:paraId="226F751C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элементам плавания (при наличии бассейна).</w:t>
            </w:r>
          </w:p>
          <w:p w14:paraId="28EC72F0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12022AC5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подвижным играм, учить детей соблюдать правила, координировать движения, ориентироваться в пространстве, действовать в соответствии со знаками "беги", "держись", "вставай", "найди свой цвет", "передай флажок", "принеси игрушку", попади в круг"; вводить в игры сложные правила, изменяя виды движений (обежать стойку, передать флажок; по двум сигналам медленно идти до объекта, бежать в обратную сторону от объекта). Играть в подвижные игры: "Воробушки и кот", "Лиса в курятнике", "Самолеты", "Совушка", "Найди себе пару", "Мыши в кладовой", "Лохматый пес", "Лошадки", "Зайцы и волк", "День - ночь", "Найди свой дом", "Найди себе пару".</w:t>
            </w:r>
          </w:p>
          <w:p w14:paraId="782F8947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52B24E18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самостоятельность, активность и творчество детей в процессе выполнении движений. Поощрять самостоятельные игры с мячами, шарами. Развивать навыки лазанья, ползания; упражнять ловкость и быстроту.</w:t>
            </w:r>
          </w:p>
          <w:p w14:paraId="1D6ADEBD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27EFC158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Знать необходимость соблюдения гигиенических навыков в повседневной жизни. Развивать навыки мытья рук перед едой, чистки зубов утром и вечером.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элементарные навыки поведения во время приема пищи.</w:t>
            </w:r>
          </w:p>
          <w:p w14:paraId="33D907CA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детей умению следить за своим внешним видом; правильно пользоваться мылом (мыть руки, лицо), вытирать насухо после мытья, вешать на место полотенце, пользоваться расческой.</w:t>
            </w:r>
          </w:p>
          <w:p w14:paraId="280C9A6A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культурного поведения за столом: правильно пользоваться приборами; не крошить хлеб, пережевывать пищу с закрытым ртом.</w:t>
            </w:r>
          </w:p>
          <w:p w14:paraId="068C99AC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</w:t>
            </w:r>
          </w:p>
          <w:p w14:paraId="5AF001B2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ребенка к стремлению в самообслуживании: одеваться и раздеваться в определенной последовательности, замечать неопрятность в одежде, регулировать их с помощью взрослого или самостоятельно, пользоваться столовыми предметами по назначению.</w:t>
            </w:r>
          </w:p>
          <w:p w14:paraId="447DFBEE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привычек здорового образа жизни.</w:t>
            </w:r>
          </w:p>
          <w:p w14:paraId="3036B360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различать и называть органы чувств (уши, глаза, нос, рот), давать представление об их роли в организме, соблюдать безопасность.</w:t>
            </w:r>
          </w:p>
          <w:p w14:paraId="3D8C4284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элементарные представления о здоровом образе жизни и его соблюдении.</w:t>
            </w:r>
          </w:p>
          <w:p w14:paraId="48E09739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знания о полезной (овощи, фрукты).</w:t>
            </w:r>
          </w:p>
          <w:p w14:paraId="6B16344E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значении физической активности (утренняя зарядка, закаливание, спортивные и подвижные игры).</w:t>
            </w:r>
          </w:p>
          <w:p w14:paraId="4DE182EE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упражнениями, укрепляющими органы тела и систему организма.</w:t>
            </w:r>
          </w:p>
          <w:p w14:paraId="5F68C232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рассказывать взрослым о своем самочувствии.</w:t>
            </w:r>
          </w:p>
          <w:p w14:paraId="50EEDAEB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</w:t>
            </w:r>
          </w:p>
          <w:p w14:paraId="765152A4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Осуществлять комплекс закаливающих мероприятий с использованием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природных факторов - воздуха, учитывая здоровье детей и местные условия.</w:t>
            </w:r>
          </w:p>
          <w:p w14:paraId="28DC65A6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ходить в помещении в легкой одежде.</w:t>
            </w:r>
          </w:p>
          <w:p w14:paraId="2A3465C0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Повышать интерес к участию в подвижных играх и физических упражнениях на прогулке.</w:t>
            </w:r>
          </w:p>
          <w:p w14:paraId="3730456D" w14:textId="77777777" w:rsidR="00FA425D" w:rsidRDefault="004243D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проведении закаливающих мероприятий осуществлять дифференцированный подход к детям с учетом состояния их здоровья. Проводить закаливающие процедуры, гимнастику и массаж с помощью взрослого. Выполнять дыхательные упражнения. Обеспечить ежедневное пребывание детей на свежем воздухе в соответствии с режимом дня.</w:t>
            </w:r>
          </w:p>
        </w:tc>
      </w:tr>
      <w:tr w:rsidR="00FA425D" w14:paraId="048E1FB5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0ACB9" w14:textId="77777777" w:rsidR="00FA425D" w:rsidRDefault="00FA42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F1856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7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F580FF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6A6283BC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Произносить четко гласные а, у, о в словах в упражнениях, стихотворениях, согласный звук "с", уточнять и фиксировать артикуляцию звуков, развивать артикуляционный аппарат.</w:t>
            </w:r>
          </w:p>
          <w:p w14:paraId="6064BFFA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1425BD41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и обогащать словарный запас детей обобщающими словами по общим и особым признакам (игрушки, животные, транспорт), активизировать в играх и игровых упражнениях.</w:t>
            </w:r>
          </w:p>
          <w:p w14:paraId="06DA1B84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Обогащать словарный запас детей, через разгадывание загадок, разучивание, пение песен ("Были бы у елочки ножки"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К.Чуковского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потешек ("Лиса, лисонька, лиса!" ).</w:t>
            </w:r>
          </w:p>
          <w:p w14:paraId="785E5391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55B8DFDB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согласовывать слова в роде (елочка пушистая, заяц беленький, шустрый воробей, зима белая), падеже (елочка из леса; подарки под елкой;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катаются на санках; катаются с горки; снег лежит на крыше, на земле; волк живет в лесу); имена существительные в единственном и множественном числе (кукла - куклы, рука - руки, нога - ноги, елка - елки, снежинка - снежинки).</w:t>
            </w:r>
          </w:p>
          <w:p w14:paraId="3070A9E7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6D32D87C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делиться впечатлениями после рассматривания картин, предметов, наблюдения за объектами живой и неживой природы (дворник, водитель, воробей, синица, ворона, сорока, ель, солнце, ветер, небо, снег), прослушивания произведений ("Три медведя", "Маша и Медведь", "Теремок", "Два жадных медвежонка", "Яблоко"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.).), просмотра мультфильмов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bilimkids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сказок, выражать свое мнение.</w:t>
            </w:r>
          </w:p>
          <w:p w14:paraId="52A7F785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понимать речь взрослых, строить диалог со взрослыми, слушать заданные вопросы и давать полные ответы (пришла белая зима; падает белый снег; на деревьях лежит снег; Казахстан - Родина моя любимая; Дед Мороз принес подарки; дети катаются на санках; дети кидают снежки).</w:t>
            </w:r>
          </w:p>
          <w:p w14:paraId="10CF8781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интерес, желание в обыгрывании и драматизации знакомых сказок ("Зимовье зверей", "Теремок"). Побуждать к игре и инсценировке знакомых стихотворений, потешек. сказок, вызывать интерес.</w:t>
            </w:r>
          </w:p>
        </w:tc>
      </w:tr>
      <w:tr w:rsidR="00FA425D" w14:paraId="456EED86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30CF0" w14:textId="77777777" w:rsidR="00FA425D" w:rsidRDefault="00FA42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F43725" w14:textId="77777777" w:rsidR="00FA425D" w:rsidRDefault="004243D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7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F445C2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Пробуждать интерес к книгам.</w:t>
            </w:r>
          </w:p>
          <w:p w14:paraId="0624E99E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Рассматривать с детьми рисунки из знакомых книг, эмоционально рассказывать им о содержании рисунков, фотографий о зиме, зимних забавах, столице Казахстана, слушать мнения детей. Воспитывать умение слушать новые сказки ("Зимовье зверей", "Хитрая лиса", "Хан и муравьи"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.), стихи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Е.Утетлеуова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Родине, сопереживать героям произведения. Обсуждать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детьми действия героев и последствия их действий. Дать детям возможность повторять слова и простые фразы. Способствовать обыгрыванию простейших сказок, передавать в них отдельные реплики и эмоциональный образ героев.</w:t>
            </w:r>
          </w:p>
          <w:p w14:paraId="5122F71D" w14:textId="77777777" w:rsidR="00FA425D" w:rsidRDefault="004243D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выразительно рассказывать, заучивать стихотворения о зиме, о Родине, стихи на новогоднюю тематику (Н. Найденовой, З. Александровой, К. Чуковского).</w:t>
            </w:r>
          </w:p>
        </w:tc>
      </w:tr>
      <w:tr w:rsidR="00FA425D" w14:paraId="724A9BA8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B0D4A" w14:textId="77777777" w:rsidR="00FA425D" w:rsidRDefault="00FA42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59A108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97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837EE2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5AA768CF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слушать слова, произнесенные на казахском языке, правильно произносить и запоминать их. Учить правильно произносить специфические звуки казахского языка: ә, ө, қ. Продолжить работу по развитию артикуляционного аппарата.</w:t>
            </w:r>
          </w:p>
          <w:p w14:paraId="636CBCB1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5D8FB6EE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названия некоторых фруктов, животных и их детенышей.</w:t>
            </w:r>
          </w:p>
          <w:p w14:paraId="6D69A020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выполнять простые действия по просьбе педагога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ал), произносить слова, обозначающие признаки (цвет) предметов и действия с ними.</w:t>
            </w:r>
          </w:p>
          <w:p w14:paraId="0830D966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произношения коротких стихотворений и потешек наизусть.</w:t>
            </w:r>
          </w:p>
          <w:p w14:paraId="5510D593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01DE5919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словосочетания. Развивать связную речь (существительные и прилагательные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үлпілдек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жасыл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шырша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"; существительные и глагол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"Аяз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14:paraId="4A0CCEC0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68647E35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предложения, отвечать на простые вопросы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Аяз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.)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не?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шырша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.).</w:t>
            </w:r>
          </w:p>
        </w:tc>
      </w:tr>
      <w:tr w:rsidR="00FA425D" w14:paraId="76C678B3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26528" w14:textId="77777777" w:rsidR="00FA425D" w:rsidRDefault="00FA42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2F8361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97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FDD87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Число.</w:t>
            </w:r>
          </w:p>
          <w:p w14:paraId="73727435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различать количество предметов: "много-один", ("один-много") группировать однородные предметы и выделять один из них, находить в окружающей среде один или несколько одинаковых предметов, отвечать на вопрос "сколько?". (ежедневно в течение дня в подвижных играх, играх с игрушками)</w:t>
            </w:r>
          </w:p>
          <w:p w14:paraId="08E1123D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</w:t>
            </w:r>
          </w:p>
          <w:p w14:paraId="3D8560BD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предметы с противоположными и одинаковыми размерами, сравнивать предметы по заданному признаку величины (длина, высота, толщина) путем сопоставления одного предмета с другим, сравнивать результаты сравнения: одинаковые, большой-маленький по величине.</w:t>
            </w:r>
          </w:p>
          <w:p w14:paraId="40DCFD70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</w:t>
            </w:r>
          </w:p>
          <w:p w14:paraId="78F3962A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различать геометрические фигуры: треугольник, квадрат, круг. ("чудесный мешочек", "гаражи").</w:t>
            </w:r>
          </w:p>
          <w:p w14:paraId="33D4B95A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  <w:p w14:paraId="02D78159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расположении частей своего тела и определять пространственные направления в непосредственной близости от себя: справа (высокая елка)-слева (низкая елка).</w:t>
            </w:r>
          </w:p>
          <w:p w14:paraId="2089EA08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Ориентировка во времени.</w:t>
            </w:r>
          </w:p>
          <w:p w14:paraId="65E3FF4F" w14:textId="77777777" w:rsidR="00FA425D" w:rsidRDefault="004243D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противоположных частях суток: день-ночь, утро-вечер (ежедневно в режиме дня).</w:t>
            </w:r>
          </w:p>
        </w:tc>
      </w:tr>
      <w:tr w:rsidR="00FA425D" w14:paraId="0E8CB8CF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166A9" w14:textId="77777777" w:rsidR="00FA425D" w:rsidRDefault="00FA42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9C3025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97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EFD19C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3E49232A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воспринимать образ «Я», сверстников, как одного из членов детского общества, играть самостоятельно в разные игры, развивать позитивную оценку своих действий.</w:t>
            </w:r>
          </w:p>
          <w:p w14:paraId="16D6E5C4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умению проявлять заботу о близких.</w:t>
            </w:r>
          </w:p>
          <w:p w14:paraId="4D394C12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самостоятельности: одеваться, умываться, чистить зубы.</w:t>
            </w:r>
          </w:p>
          <w:p w14:paraId="2A282D66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</w:t>
            </w:r>
          </w:p>
          <w:p w14:paraId="62627A3E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распознавать качества и свойства предметов на ощупь (игрушки), на слух (звуки животных).</w:t>
            </w:r>
          </w:p>
          <w:p w14:paraId="76F894B5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вещам, игрушкам, книгам и посуде. Активно использовать в речи названия различных предметов, понимать функции, выполняемые предметами, владеть понятиями, обозначающими группу предметов.</w:t>
            </w:r>
          </w:p>
          <w:p w14:paraId="396DCB15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ориентироваться в пространстве (в группе, на площадке во время игр), воспринимать окружающий мир.</w:t>
            </w:r>
          </w:p>
          <w:p w14:paraId="4414AAB0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</w:t>
            </w:r>
          </w:p>
          <w:p w14:paraId="67E4F568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видами транспортных средств. Предупреждать правиле нахождения рядом со взрослым на улице, за оградой детского сада.</w:t>
            </w:r>
          </w:p>
          <w:p w14:paraId="55A77DF5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</w:t>
            </w:r>
          </w:p>
          <w:p w14:paraId="1597FE6B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Уважительно относиться к представителям знакомых профессий (дворник,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садовник, водитель, строитель), к результатам их труда. Побуждать детей к игровой деятельности на основе наблюдений за трудом взрослых (дворник, помощник воспитателя, водитель). По мере возможностей детей организовать помощь помощнику воспитателя, дворнику (трудовая деятельность, поручения в утреннее время, во время прогулки).</w:t>
            </w:r>
          </w:p>
          <w:p w14:paraId="0307FD41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выполнять простейшие поручения, готовить материалы, оборудование, необходимые для различных видов детской деятельности, после использования убирать игрушки, книги, предметы на место.</w:t>
            </w:r>
          </w:p>
          <w:p w14:paraId="648B6ACC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уважительное отношение к результатам творческих работ своих сверстников, к рисункам, изделиям, бережное отношение к ним.</w:t>
            </w:r>
          </w:p>
          <w:p w14:paraId="538CF930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6240988D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элементарные представления о «правильных» или «неправильных», «хороших» или «плохих» поступках, воспитывать социальный и эмоциональный интеллект: привлекать внимание детей к добрым, отзывчивым, заботливым, трудолюбивым, внимательным качествам человека, формировать опыт правильной оценки хороших и плохих поступков.</w:t>
            </w:r>
          </w:p>
          <w:p w14:paraId="63294B90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Казахстан.</w:t>
            </w:r>
          </w:p>
          <w:p w14:paraId="4244B432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детей о городе или поселке, где они проживают, столице страны, государственных символах Республики Казахстан.</w:t>
            </w:r>
          </w:p>
          <w:p w14:paraId="60C1B6AE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чувство любви к родному краю (прогулки, фотоколлажи с достопримечательных мест, рассматривание фотографий о столице, родном крае), учить выражать любовь к окружающих взрослых, заботу о детях (в играх, трудовой деятельности, во время одевания, раздевания).</w:t>
            </w:r>
          </w:p>
          <w:p w14:paraId="028A2D39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Способствовать освоению детьми общепринятых правил и норм: здороваться, прощаться, благодарить за помощь. Приучать соблюдать порядок и чистоту в помещении и на участке детского сада.</w:t>
            </w:r>
          </w:p>
          <w:p w14:paraId="09F5886D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</w:t>
            </w:r>
          </w:p>
          <w:p w14:paraId="2B7F713A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представления о некоторых растениях родного края. Распознавать и называть 2-3 вида деревьев (хвойных, лиственных), комнатных растений, распознавать части растений (ствол, ветки, листья, корни (на комнатных растениях)).</w:t>
            </w:r>
          </w:p>
          <w:p w14:paraId="53278E4F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диких животных зимой (заяц, белка, медведь), населяющих Казахстан; навыки наблюдения за обитателями уголка природы (рыбки в аквариуме).</w:t>
            </w:r>
          </w:p>
          <w:p w14:paraId="2F8B4BE6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</w:t>
            </w:r>
          </w:p>
          <w:p w14:paraId="0DEB7499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предметам и явлениям живой и неживой природы.</w:t>
            </w:r>
          </w:p>
          <w:p w14:paraId="1CE4D458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Сезонные изменения в природе.</w:t>
            </w:r>
          </w:p>
          <w:p w14:paraId="11B307BE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погодные условия (холодная, морозная, ясная, пасмурная, ветреная), вести наблюдение за природными явлениями (зимой: снег, ветер, погода, солнце, небо, деревья без листвы, ель в зеленой хвое, растения под снегом, птицы участка (воробей, сорока, синица, ворона)), устанавливать в календаре наблюдений состояния погоды в зимний период года.</w:t>
            </w:r>
          </w:p>
          <w:p w14:paraId="1C3CBA59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</w:t>
            </w:r>
          </w:p>
          <w:p w14:paraId="60C5B641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Способствовать освоению детьми общепринятых правил и норм. Закреплять навыки организованного поведения в детском саду, дома, на улице. Продолжать приучать детей к вежливым отношениям (учить здороваться,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прощаться). Приучать соблюдать порядок и чистоту в помещении и на участке детского сада.</w:t>
            </w:r>
          </w:p>
          <w:p w14:paraId="1BEDD839" w14:textId="77777777" w:rsidR="00FA425D" w:rsidRDefault="004243D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безопасного поведения на прогулке зимой: не есть снег, не брать лед, не сорить, не оставлять мусор, убирать за собой, не ломать ветки, не кататься без взрослого по льду; формировать навыки безопасного поведения в группе (не играть с елочными игрушками на елке, на дергать ветки елки, не брать в рот выпавшие пуговицы (передавать взрослому), не залазить на подоконник, не подходить к розеткам, держаться за перила при подъеме и спуске по лестнице)</w:t>
            </w:r>
          </w:p>
        </w:tc>
      </w:tr>
      <w:tr w:rsidR="00FA425D" w14:paraId="2A4B6AE9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A9638" w14:textId="77777777" w:rsidR="00FA425D" w:rsidRDefault="00FA42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1C4F4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7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D799D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Повышать интерес детей к конструированию, знакомить с видами конструкторов.</w:t>
            </w:r>
          </w:p>
          <w:p w14:paraId="4BDF65FC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конструирования, учить различать, называть и использовать основные строительные детали: кубики, кирпичи, строить конструкции (санки).</w:t>
            </w:r>
          </w:p>
          <w:p w14:paraId="5458483E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сооружать постройки по простым схемам и образцам рисунков, используя приемы приставления, прикладывания деталей, располагая кирпичики, пластины вертикально и горизонтально.</w:t>
            </w:r>
          </w:p>
          <w:p w14:paraId="59D8483D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складывать бумагу (углы квадрата, получая "елочные шары"); укладывать детали: кирпичи в конструкции с применением приемов горизонтального (вертикального) расположения кирпичей; сооружать конструкции из крупных ("санки"), мелких строительных материалов, по образцу и по собственному замыслу.</w:t>
            </w:r>
          </w:p>
          <w:p w14:paraId="59584492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после игры аккуратно складывать детали, соблюдать правила техники безопасности.</w:t>
            </w:r>
          </w:p>
        </w:tc>
      </w:tr>
      <w:tr w:rsidR="00FA425D" w14:paraId="37B2D256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12644" w14:textId="77777777" w:rsidR="00FA425D" w:rsidRDefault="00FA42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35CC55" w14:textId="77777777" w:rsidR="00FA425D" w:rsidRDefault="004243D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7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C933F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рисовать изображать предметы округлой формы ("Шар не елке").</w:t>
            </w:r>
          </w:p>
          <w:p w14:paraId="06D9C4D6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правильно держать карандаш и кисть, не сжимая в руке. Обучать умению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промыть кисть, протирать вымытую кисть мягкой тканью или бумажной салфеткой.</w:t>
            </w:r>
          </w:p>
          <w:p w14:paraId="6B60FD43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сюжетные композиции, сочетая рисования одного объекта с рисованием множества одинаковых объектов ("Елка в снежном убранстве"), располагать изображение на листе бумаги целиком (шар на елке), использовать основные цвета красного, желтого, зеленого, синего, дополнительного цвета, белого.</w:t>
            </w:r>
          </w:p>
          <w:p w14:paraId="02E0E409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овладение нетрадиционными техниками рисования (ватными палочками, при помощи губки), обеспечить разнообразие в инструментами рисования (кисть, ватные палочки, гуашь, восковые мелки, губка).</w:t>
            </w:r>
          </w:p>
          <w:p w14:paraId="0898E7F1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умение рисовать простые элементы орнамента (завиток, палочки, точки): "Домбра", "Мешок с подарками".</w:t>
            </w:r>
          </w:p>
          <w:p w14:paraId="6D06C4A5" w14:textId="77777777" w:rsidR="00FA425D" w:rsidRDefault="004243D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аккуратность, соблюдать безопасное поведение при рисовании.</w:t>
            </w:r>
          </w:p>
        </w:tc>
      </w:tr>
      <w:tr w:rsidR="00FA425D" w14:paraId="6C913894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C073B" w14:textId="77777777" w:rsidR="00FA425D" w:rsidRDefault="00FA42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EE420B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7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687124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лепке из пластилина и глины. Обучать умению лепить чашу, елку, падающий снег; используя приемы отрывания, скатывания, раскатывания между ладонями, вдавливания, вытягивания, разглаживания, украшение деталями, шариками на чаше; заполняя шариками (снежками) плоскость листа.</w:t>
            </w:r>
          </w:p>
          <w:p w14:paraId="7FC9676A" w14:textId="77777777" w:rsidR="00FA425D" w:rsidRDefault="004243D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FA425D" w14:paraId="2E12FDD3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47556" w14:textId="77777777" w:rsidR="00FA425D" w:rsidRDefault="00FA42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86298C" w14:textId="77777777" w:rsidR="00FA425D" w:rsidRDefault="004243D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7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F4E0BC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Повышать интерес детей к аппликации. Обучать умению предварительно выкладывать на листе бумаги приготовленные детали разной формы, величины, цвета, раскладывать их в определенной последовательности, составляя задуманный ребенком или заданный воспитателем предмет ("Домик"), а затем наклеивать полученное изображение на бумагу.</w:t>
            </w:r>
          </w:p>
          <w:p w14:paraId="7F5E7651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технике наклеивания: обмакнуть кисть в клей и аккуратно нанести на готовый рисунок на полотне, используя салфетки для протирания остатков клея.</w:t>
            </w:r>
          </w:p>
          <w:p w14:paraId="65EE0273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составлению коллективной композиции путем размещения и наклеивания на лист бумаги крупных и мелких элементов, подготовленных взрослыми.</w:t>
            </w:r>
          </w:p>
          <w:p w14:paraId="76E0EDE2" w14:textId="77777777" w:rsidR="00FA425D" w:rsidRDefault="004243D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изготавливать ковер, одеяло, коврик путем наклеивания готовых орнаментов по центру, углам геометрических фигур (квадратные, треугольные).</w:t>
            </w:r>
          </w:p>
        </w:tc>
      </w:tr>
      <w:tr w:rsidR="00FA425D" w14:paraId="7BAC0273" w14:textId="77777777"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051E8" w14:textId="77777777" w:rsidR="00FA425D" w:rsidRDefault="00FA42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30B59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7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87158D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14:paraId="075268E4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слушать музыкальное произведение до конца, понимать характер музыки, узнавать и определять, сколько частей в произведении. Совершенствовать умение различать на слух звучание музыкальных игрушек, детских музыкальных инструментов (музыкальный молоточек, бубен, металлофон). Формировать умение воспринимать и понимать содержание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песен и различать их характер.</w:t>
            </w:r>
          </w:p>
          <w:p w14:paraId="7F8E9BCF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слушать песни, исполненные на разных инструментах, запоминать и знать их; слушать произведение до конца.</w:t>
            </w:r>
          </w:p>
          <w:p w14:paraId="1CFC621E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сравнивать музыкальное произведение с иллюстрациями.</w:t>
            </w:r>
          </w:p>
          <w:p w14:paraId="194CCD93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замечать выразительные средства музыкального произведения: динамику (громко-тихо), темп (быстро-медленно).</w:t>
            </w:r>
          </w:p>
          <w:p w14:paraId="32774E7B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14:paraId="260A8280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певческих навыков: петь чисто в диапазоне ре (ми) — ля (си), в одном темпе со всеми, четко произносить слова.</w:t>
            </w:r>
          </w:p>
          <w:p w14:paraId="7C3D3CB7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Петь вместе со взрослым, подстраиваться к его голосу в сопровождении инструмента.</w:t>
            </w:r>
          </w:p>
          <w:p w14:paraId="544F3EFA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Высотской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муз. Ю. Слонова "Пришла зима"; сл. Н. Найденовой, муз. Т. Потапенко "Праздничная"; сл. Т. Волгиной, муз. А. Филиппенко "Дед мороз"; сл. З. Александровой, муз.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"Елочка".</w:t>
            </w:r>
          </w:p>
          <w:p w14:paraId="7F2FD874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698FDFF6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под музыку ритмичные движения ходьбы и бега, обучать умению двигаться друг за другом по кругу и врассыпную.</w:t>
            </w:r>
          </w:p>
          <w:p w14:paraId="4F8FCA17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начинать движение после музыкального вступления и заканчивать его.</w:t>
            </w:r>
          </w:p>
          <w:p w14:paraId="5A48B982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Улучшать качество исполнения танцевальных движений ("Зимняя пляска"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М.Старокадомского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"Вальс" Шарля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Гунона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"Колечко" М. Зацепиной): по одному или парами идти по кругу (с предметами), поднимая их вверх; останавливаться, кружиться на месте; прыжки на месте; наклоны в правую 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левую сторону; приставным шагом вправо - влево; исполнение по показу педагога.</w:t>
            </w:r>
          </w:p>
          <w:p w14:paraId="3301924F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музыкальные движения по одному, в парах в соответствии с темпом и характером музыки, имитировать движения животных: медведь ходит косолапо, заяц прыгает, птицы летают.</w:t>
            </w:r>
          </w:p>
          <w:p w14:paraId="5E56B19F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детям использовать знакомые танцевальные движения в играх.</w:t>
            </w:r>
          </w:p>
          <w:p w14:paraId="3EE90132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14:paraId="0BDFAC3D" w14:textId="77777777" w:rsidR="00FA425D" w:rsidRDefault="004243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Мотивировать играть на детских музыкальных инструментах: металлофон, колокольчик.</w:t>
            </w:r>
          </w:p>
          <w:p w14:paraId="1EDF682B" w14:textId="77777777" w:rsidR="00FA425D" w:rsidRDefault="004243D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приобретению элементарных навыков игры на детских ударных инструментах, выбивая ритм.</w:t>
            </w:r>
          </w:p>
        </w:tc>
      </w:tr>
    </w:tbl>
    <w:p w14:paraId="10E6E4E6" w14:textId="77777777" w:rsidR="00FA425D" w:rsidRDefault="00FA425D"/>
    <w:sectPr w:rsidR="00FA425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25D"/>
    <w:rsid w:val="00122033"/>
    <w:rsid w:val="002E7AAE"/>
    <w:rsid w:val="004243DE"/>
    <w:rsid w:val="00FA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C1D2A"/>
  <w15:docId w15:val="{584ABEFA-211D-43F5-9FE7-D2ECB9FD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3017</Words>
  <Characters>17198</Characters>
  <Application>Microsoft Office Word</Application>
  <DocSecurity>0</DocSecurity>
  <Lines>143</Lines>
  <Paragraphs>40</Paragraphs>
  <ScaleCrop>false</ScaleCrop>
  <Company>SPecialiST RePack</Company>
  <LinksUpToDate>false</LinksUpToDate>
  <CharactersWithSpaces>20175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 Farabi Kazikhan</cp:lastModifiedBy>
  <cp:revision>4</cp:revision>
  <dcterms:created xsi:type="dcterms:W3CDTF">2024-09-09T10:20:00Z</dcterms:created>
  <dcterms:modified xsi:type="dcterms:W3CDTF">2024-10-08T07:52:00Z</dcterms:modified>
</cp:coreProperties>
</file>